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3" w:rsidRPr="00D618F3" w:rsidRDefault="00D618F3" w:rsidP="00D618F3">
      <w:pPr>
        <w:pStyle w:val="Default"/>
        <w:jc w:val="both"/>
        <w:rPr>
          <w:b/>
          <w:color w:val="215868" w:themeColor="accent5" w:themeShade="80"/>
          <w:sz w:val="22"/>
          <w:szCs w:val="22"/>
        </w:rPr>
      </w:pPr>
      <w:r w:rsidRPr="00D618F3">
        <w:rPr>
          <w:b/>
          <w:color w:val="215868" w:themeColor="accent5" w:themeShade="80"/>
          <w:sz w:val="22"/>
          <w:szCs w:val="22"/>
        </w:rPr>
        <w:t xml:space="preserve">FAQ </w:t>
      </w:r>
    </w:p>
    <w:p w:rsidR="00D618F3" w:rsidRDefault="00D618F3" w:rsidP="00D618F3">
      <w:pPr>
        <w:pStyle w:val="Default"/>
        <w:jc w:val="both"/>
        <w:rPr>
          <w:b/>
          <w:color w:val="215868" w:themeColor="accent5" w:themeShade="80"/>
          <w:sz w:val="22"/>
          <w:szCs w:val="22"/>
        </w:rPr>
      </w:pPr>
      <w:r w:rsidRPr="00D618F3">
        <w:rPr>
          <w:b/>
          <w:color w:val="215868" w:themeColor="accent5" w:themeShade="80"/>
          <w:sz w:val="22"/>
          <w:szCs w:val="22"/>
        </w:rPr>
        <w:t xml:space="preserve">Campanha Grupo de </w:t>
      </w:r>
      <w:proofErr w:type="gramStart"/>
      <w:r w:rsidRPr="00D618F3">
        <w:rPr>
          <w:b/>
          <w:color w:val="215868" w:themeColor="accent5" w:themeShade="80"/>
          <w:sz w:val="22"/>
          <w:szCs w:val="22"/>
        </w:rPr>
        <w:t>Consultoras Laranjas</w:t>
      </w:r>
      <w:proofErr w:type="gramEnd"/>
    </w:p>
    <w:p w:rsidR="001A5ADC" w:rsidRPr="00D618F3" w:rsidRDefault="001A5ADC" w:rsidP="00D618F3">
      <w:pPr>
        <w:pStyle w:val="Default"/>
        <w:jc w:val="both"/>
        <w:rPr>
          <w:b/>
          <w:color w:val="215868" w:themeColor="accent5" w:themeShade="80"/>
          <w:sz w:val="22"/>
          <w:szCs w:val="22"/>
        </w:rPr>
      </w:pPr>
      <w:r>
        <w:rPr>
          <w:b/>
          <w:color w:val="215868" w:themeColor="accent5" w:themeShade="80"/>
          <w:sz w:val="22"/>
          <w:szCs w:val="22"/>
        </w:rPr>
        <w:t>E Consultoras Grupo Violeta (GV Raízes)</w:t>
      </w:r>
    </w:p>
    <w:p w:rsidR="00D618F3" w:rsidRDefault="00D618F3" w:rsidP="00D618F3">
      <w:pPr>
        <w:pStyle w:val="Default"/>
        <w:jc w:val="both"/>
        <w:rPr>
          <w:b/>
          <w:color w:val="215868" w:themeColor="accent5" w:themeShade="80"/>
          <w:sz w:val="22"/>
          <w:szCs w:val="22"/>
        </w:rPr>
      </w:pPr>
      <w:r w:rsidRPr="00D618F3">
        <w:rPr>
          <w:b/>
          <w:color w:val="215868" w:themeColor="accent5" w:themeShade="80"/>
          <w:sz w:val="22"/>
          <w:szCs w:val="22"/>
        </w:rPr>
        <w:t xml:space="preserve">Leitores de Cartão </w:t>
      </w:r>
      <w:proofErr w:type="gramStart"/>
      <w:r w:rsidRPr="00D618F3">
        <w:rPr>
          <w:b/>
          <w:color w:val="215868" w:themeColor="accent5" w:themeShade="80"/>
          <w:sz w:val="22"/>
          <w:szCs w:val="22"/>
        </w:rPr>
        <w:t>PagNatura</w:t>
      </w:r>
      <w:proofErr w:type="gramEnd"/>
      <w:r w:rsidRPr="00D618F3">
        <w:rPr>
          <w:b/>
          <w:color w:val="215868" w:themeColor="accent5" w:themeShade="80"/>
          <w:sz w:val="22"/>
          <w:szCs w:val="22"/>
        </w:rPr>
        <w:t xml:space="preserve"> </w:t>
      </w:r>
    </w:p>
    <w:p w:rsidR="004D7CC2" w:rsidRPr="00D618F3" w:rsidRDefault="004D7CC2" w:rsidP="00D618F3">
      <w:pPr>
        <w:pStyle w:val="Default"/>
        <w:jc w:val="both"/>
        <w:rPr>
          <w:b/>
          <w:color w:val="215868" w:themeColor="accent5" w:themeShade="80"/>
          <w:sz w:val="22"/>
          <w:szCs w:val="22"/>
        </w:rPr>
      </w:pPr>
    </w:p>
    <w:p w:rsidR="00D618F3" w:rsidRPr="00D618F3" w:rsidRDefault="00D618F3" w:rsidP="00D618F3">
      <w:pPr>
        <w:pStyle w:val="Default"/>
        <w:jc w:val="both"/>
        <w:rPr>
          <w:b/>
          <w:color w:val="215868" w:themeColor="accent5" w:themeShade="80"/>
          <w:sz w:val="22"/>
          <w:szCs w:val="22"/>
        </w:rPr>
      </w:pPr>
    </w:p>
    <w:p w:rsidR="004D7CC2" w:rsidRDefault="00D618F3" w:rsidP="00D618F3">
      <w:pPr>
        <w:spacing w:after="0"/>
        <w:rPr>
          <w:rFonts w:ascii="Gill Sans MT" w:hAnsi="Gill Sans MT"/>
          <w:b/>
        </w:rPr>
      </w:pPr>
      <w:r w:rsidRPr="00D618F3">
        <w:rPr>
          <w:rFonts w:ascii="Gill Sans MT" w:hAnsi="Gill Sans MT"/>
          <w:b/>
        </w:rPr>
        <w:t>A Campanha:</w:t>
      </w:r>
    </w:p>
    <w:p w:rsidR="004D7CC2" w:rsidRDefault="004D7CC2" w:rsidP="00D618F3">
      <w:pPr>
        <w:spacing w:after="0"/>
        <w:rPr>
          <w:rFonts w:ascii="Gill Sans MT" w:hAnsi="Gill Sans MT"/>
          <w:b/>
        </w:rPr>
      </w:pPr>
    </w:p>
    <w:p w:rsidR="004D7CC2" w:rsidRPr="00D618F3" w:rsidRDefault="004D7CC2" w:rsidP="00D618F3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eastAsia="pt-BR"/>
        </w:rPr>
        <w:drawing>
          <wp:inline distT="0" distB="0" distL="0" distR="0">
            <wp:extent cx="5400040" cy="3818016"/>
            <wp:effectExtent l="0" t="0" r="0" b="0"/>
            <wp:docPr id="1" name="Imagem 1" descr="E:\Users\br94150\AppData\Local\Microsoft\Windows\Temporary Internet Files\Content.Outlook\RF9R7HTF\NATURA-VISA02-_INTERIOR _INTERIOR 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br94150\AppData\Local\Microsoft\Windows\Temporary Internet Files\Content.Outlook\RF9R7HTF\NATURA-VISA02-_INTERIOR _INTERIOR 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spacing w:after="0"/>
        <w:rPr>
          <w:rFonts w:ascii="Gill Sans MT" w:hAnsi="Gill Sans MT"/>
          <w:b/>
        </w:rPr>
      </w:pPr>
      <w:r w:rsidRPr="00D618F3">
        <w:rPr>
          <w:rFonts w:ascii="Gill Sans MT" w:hAnsi="Gill Sans MT"/>
          <w:b/>
        </w:rPr>
        <w:t>1. Qual o período da Campanha?</w:t>
      </w:r>
    </w:p>
    <w:p w:rsidR="00D618F3" w:rsidRPr="00D618F3" w:rsidRDefault="00D618F3" w:rsidP="00D618F3">
      <w:pPr>
        <w:spacing w:after="0"/>
        <w:rPr>
          <w:rFonts w:ascii="Gill Sans MT" w:hAnsi="Gill Sans MT"/>
          <w:b/>
        </w:rPr>
      </w:pPr>
      <w:r w:rsidRPr="00D618F3">
        <w:rPr>
          <w:rFonts w:ascii="Gill Sans MT" w:hAnsi="Gill Sans MT"/>
        </w:rPr>
        <w:t xml:space="preserve">A adesão ao Leitor para elegibilidade da Campanha é válida entre os ciclos 13 a 15/2016. A primeira transação com </w:t>
      </w:r>
      <w:r w:rsidR="004D7CC2">
        <w:rPr>
          <w:rFonts w:ascii="Gill Sans MT" w:hAnsi="Gill Sans MT"/>
        </w:rPr>
        <w:t>VISA</w:t>
      </w:r>
      <w:r w:rsidRPr="00D618F3">
        <w:rPr>
          <w:rFonts w:ascii="Gill Sans MT" w:hAnsi="Gill Sans MT"/>
        </w:rPr>
        <w:t xml:space="preserve"> deverá ser realizada no leitor adquirido até o dia 30/11/2016 para que seja elegível ao bônus de R$ 50.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4D7CC2" w:rsidRDefault="00D618F3" w:rsidP="00D618F3">
      <w:pPr>
        <w:spacing w:after="0"/>
        <w:rPr>
          <w:rFonts w:ascii="Gill Sans MT" w:hAnsi="Gill Sans MT"/>
          <w:b/>
        </w:rPr>
      </w:pPr>
      <w:r w:rsidRPr="004D7CC2">
        <w:rPr>
          <w:rFonts w:ascii="Gill Sans MT" w:hAnsi="Gill Sans MT"/>
          <w:b/>
        </w:rPr>
        <w:t xml:space="preserve">2. Critérios de participação </w:t>
      </w:r>
    </w:p>
    <w:p w:rsidR="00D618F3" w:rsidRPr="001A5ADC" w:rsidRDefault="00D618F3" w:rsidP="00D618F3">
      <w:pPr>
        <w:pStyle w:val="PargrafodaLista"/>
        <w:numPr>
          <w:ilvl w:val="0"/>
          <w:numId w:val="1"/>
        </w:numPr>
        <w:spacing w:after="0"/>
        <w:rPr>
          <w:rFonts w:ascii="Gill Sans MT" w:hAnsi="Gill Sans MT"/>
        </w:rPr>
      </w:pPr>
      <w:r w:rsidRPr="001A5ADC">
        <w:rPr>
          <w:rFonts w:ascii="Gill Sans MT" w:hAnsi="Gill Sans MT"/>
        </w:rPr>
        <w:t>Ser Consultora Natura do Grupo Laranja</w:t>
      </w:r>
      <w:r w:rsidR="001A5ADC" w:rsidRPr="001A5ADC">
        <w:rPr>
          <w:rFonts w:ascii="Gill Sans MT" w:hAnsi="Gill Sans MT"/>
        </w:rPr>
        <w:t xml:space="preserve"> durante o período da campanha</w:t>
      </w:r>
      <w:r w:rsidR="001A5ADC">
        <w:rPr>
          <w:rFonts w:ascii="Gill Sans MT" w:hAnsi="Gill Sans MT"/>
        </w:rPr>
        <w:t xml:space="preserve"> ou Consultora Natura do Grupo Violeta (GV Raízes).</w:t>
      </w:r>
      <w:bookmarkStart w:id="0" w:name="_GoBack"/>
      <w:bookmarkEnd w:id="0"/>
    </w:p>
    <w:p w:rsidR="00D618F3" w:rsidRPr="00D618F3" w:rsidRDefault="00D618F3" w:rsidP="00D618F3">
      <w:pPr>
        <w:pStyle w:val="PargrafodaLista"/>
        <w:numPr>
          <w:ilvl w:val="0"/>
          <w:numId w:val="1"/>
        </w:numPr>
        <w:spacing w:after="0"/>
        <w:rPr>
          <w:rFonts w:ascii="Gill Sans MT" w:hAnsi="Gill Sans MT"/>
        </w:rPr>
      </w:pPr>
      <w:r w:rsidRPr="00D618F3">
        <w:rPr>
          <w:rFonts w:ascii="Gill Sans MT" w:hAnsi="Gill Sans MT"/>
        </w:rPr>
        <w:t xml:space="preserve">A campanha é válida somente para quem adquiriu os Leitores do </w:t>
      </w:r>
      <w:proofErr w:type="spellStart"/>
      <w:r w:rsidRPr="00D618F3">
        <w:rPr>
          <w:rFonts w:ascii="Gill Sans MT" w:hAnsi="Gill Sans MT"/>
        </w:rPr>
        <w:t>Pagseguro</w:t>
      </w:r>
      <w:proofErr w:type="spellEnd"/>
      <w:r w:rsidRPr="00D618F3">
        <w:rPr>
          <w:rFonts w:ascii="Gill Sans MT" w:hAnsi="Gill Sans MT"/>
        </w:rPr>
        <w:t xml:space="preserve"> (Mini D180 ou Leitor Moderninha)</w:t>
      </w:r>
      <w:proofErr w:type="gramStart"/>
      <w:r w:rsidRPr="00D618F3">
        <w:rPr>
          <w:rFonts w:ascii="Gill Sans MT" w:hAnsi="Gill Sans MT"/>
        </w:rPr>
        <w:t xml:space="preserve">  </w:t>
      </w:r>
      <w:proofErr w:type="gramEnd"/>
      <w:r w:rsidRPr="00D618F3">
        <w:rPr>
          <w:rFonts w:ascii="Gill Sans MT" w:hAnsi="Gill Sans MT"/>
        </w:rPr>
        <w:t xml:space="preserve">no período da promoção e realizou a primeira transação com </w:t>
      </w:r>
      <w:r w:rsidR="004D7CC2">
        <w:rPr>
          <w:rFonts w:ascii="Gill Sans MT" w:hAnsi="Gill Sans MT"/>
        </w:rPr>
        <w:t>VISA</w:t>
      </w:r>
      <w:r w:rsidRPr="00D618F3">
        <w:rPr>
          <w:rFonts w:ascii="Gill Sans MT" w:hAnsi="Gill Sans MT"/>
        </w:rPr>
        <w:t xml:space="preserve"> até o dia 30/11/2016. A aquisição dos leitores deve ser feita pelo site CN: www.natura.com.br/voceconecta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pStyle w:val="PargrafodaLista"/>
        <w:numPr>
          <w:ilvl w:val="0"/>
          <w:numId w:val="1"/>
        </w:numPr>
        <w:spacing w:after="0"/>
        <w:rPr>
          <w:rFonts w:ascii="Gill Sans MT" w:hAnsi="Gill Sans MT"/>
        </w:rPr>
      </w:pPr>
      <w:r w:rsidRPr="00D618F3">
        <w:rPr>
          <w:rFonts w:ascii="Gill Sans MT" w:hAnsi="Gill Sans MT"/>
        </w:rPr>
        <w:t xml:space="preserve">Sobre a transação com </w:t>
      </w:r>
      <w:r w:rsidR="004D7CC2">
        <w:rPr>
          <w:rFonts w:ascii="Gill Sans MT" w:hAnsi="Gill Sans MT"/>
        </w:rPr>
        <w:t>VISA</w:t>
      </w:r>
      <w:r w:rsidRPr="00D618F3">
        <w:rPr>
          <w:rFonts w:ascii="Gill Sans MT" w:hAnsi="Gill Sans MT"/>
        </w:rPr>
        <w:t xml:space="preserve">: </w:t>
      </w:r>
    </w:p>
    <w:p w:rsidR="00D618F3" w:rsidRPr="008A7A2D" w:rsidRDefault="008A7A2D" w:rsidP="008A7A2D">
      <w:pPr>
        <w:pStyle w:val="PargrafodaLista"/>
        <w:numPr>
          <w:ilvl w:val="0"/>
          <w:numId w:val="4"/>
        </w:numPr>
        <w:spacing w:after="0"/>
        <w:rPr>
          <w:rFonts w:ascii="Gill Sans MT" w:hAnsi="Gill Sans MT"/>
        </w:rPr>
      </w:pPr>
      <w:r w:rsidRPr="008A7A2D">
        <w:rPr>
          <w:rFonts w:ascii="Gill Sans MT" w:hAnsi="Gill Sans MT"/>
        </w:rPr>
        <w:t xml:space="preserve">A Promoção será aplicada para a primeira transação realizada com VISA </w:t>
      </w:r>
      <w:proofErr w:type="spellStart"/>
      <w:r w:rsidRPr="008A7A2D">
        <w:rPr>
          <w:rFonts w:ascii="Gill Sans MT" w:hAnsi="Gill Sans MT"/>
        </w:rPr>
        <w:t>Electron</w:t>
      </w:r>
      <w:proofErr w:type="spellEnd"/>
      <w:r w:rsidRPr="008A7A2D">
        <w:rPr>
          <w:rFonts w:ascii="Gill Sans MT" w:hAnsi="Gill Sans MT"/>
        </w:rPr>
        <w:t xml:space="preserve"> ou VISA Crédito, a partir de R$ 50,00, durante o período da campanha. A Consultora Natura R$ 50,00 depositados na conta </w:t>
      </w:r>
      <w:proofErr w:type="spellStart"/>
      <w:proofErr w:type="gramStart"/>
      <w:r w:rsidRPr="008A7A2D">
        <w:rPr>
          <w:rFonts w:ascii="Gill Sans MT" w:hAnsi="Gill Sans MT"/>
        </w:rPr>
        <w:t>PagSeguro</w:t>
      </w:r>
      <w:proofErr w:type="spellEnd"/>
      <w:proofErr w:type="gramEnd"/>
      <w:r w:rsidRPr="008A7A2D">
        <w:rPr>
          <w:rFonts w:ascii="Gill Sans MT" w:hAnsi="Gill Sans MT"/>
        </w:rPr>
        <w:t xml:space="preserve">  limitado a 01 transação durante o período. O valor da transação não é </w:t>
      </w:r>
      <w:r w:rsidRPr="008A7A2D">
        <w:rPr>
          <w:rFonts w:ascii="Gill Sans MT" w:hAnsi="Gill Sans MT"/>
        </w:rPr>
        <w:lastRenderedPageBreak/>
        <w:t xml:space="preserve">cumulativo. Serão válidas as transações de crédito (incluindo parcelamento) e débito nestas condições.  </w:t>
      </w:r>
    </w:p>
    <w:p w:rsidR="008A7A2D" w:rsidRPr="008A7A2D" w:rsidRDefault="008A7A2D" w:rsidP="008A7A2D">
      <w:pPr>
        <w:pStyle w:val="PargrafodaLista"/>
        <w:spacing w:after="0"/>
        <w:ind w:left="2136"/>
        <w:rPr>
          <w:rFonts w:ascii="Gill Sans MT" w:hAnsi="Gill Sans MT"/>
        </w:rPr>
      </w:pPr>
    </w:p>
    <w:p w:rsidR="00D618F3" w:rsidRPr="00D618F3" w:rsidRDefault="00D618F3" w:rsidP="004D7CC2">
      <w:pPr>
        <w:spacing w:after="0"/>
        <w:ind w:left="1416"/>
        <w:rPr>
          <w:rFonts w:ascii="Gill Sans MT" w:hAnsi="Gill Sans MT"/>
        </w:rPr>
      </w:pPr>
      <w:r w:rsidRPr="00D618F3">
        <w:rPr>
          <w:rFonts w:ascii="Gill Sans MT" w:hAnsi="Gill Sans MT"/>
        </w:rPr>
        <w:t>2.</w:t>
      </w:r>
      <w:r w:rsidRPr="00D618F3">
        <w:rPr>
          <w:rFonts w:ascii="Gill Sans MT" w:hAnsi="Gill Sans MT"/>
        </w:rPr>
        <w:tab/>
        <w:t xml:space="preserve">Serão consideradas somente transações autorizadas, realizadas com cartões </w:t>
      </w:r>
      <w:r w:rsidR="004D7CC2">
        <w:rPr>
          <w:rFonts w:ascii="Gill Sans MT" w:hAnsi="Gill Sans MT"/>
        </w:rPr>
        <w:t>VISA</w:t>
      </w:r>
      <w:r w:rsidRPr="00D618F3">
        <w:rPr>
          <w:rFonts w:ascii="Gill Sans MT" w:hAnsi="Gill Sans MT"/>
        </w:rPr>
        <w:t>, durante o período promocional, independente do prazo em que a Consultora Natura tenha recebido a comunicação desta campanha ou do prazo de recebimento do Leitor.</w:t>
      </w:r>
    </w:p>
    <w:p w:rsidR="00D618F3" w:rsidRPr="00D618F3" w:rsidRDefault="00D618F3" w:rsidP="004D7CC2">
      <w:pPr>
        <w:spacing w:after="0"/>
        <w:ind w:left="1416"/>
        <w:rPr>
          <w:rFonts w:ascii="Gill Sans MT" w:hAnsi="Gill Sans MT"/>
        </w:rPr>
      </w:pPr>
    </w:p>
    <w:p w:rsidR="00D618F3" w:rsidRPr="00D618F3" w:rsidRDefault="00D618F3" w:rsidP="004D7CC2">
      <w:pPr>
        <w:spacing w:after="0"/>
        <w:ind w:left="1416"/>
        <w:rPr>
          <w:rFonts w:ascii="Gill Sans MT" w:hAnsi="Gill Sans MT"/>
        </w:rPr>
      </w:pPr>
      <w:r w:rsidRPr="00D618F3">
        <w:rPr>
          <w:rFonts w:ascii="Gill Sans MT" w:hAnsi="Gill Sans MT"/>
        </w:rPr>
        <w:t>3.</w:t>
      </w:r>
      <w:r w:rsidRPr="00D618F3">
        <w:rPr>
          <w:rFonts w:ascii="Gill Sans MT" w:hAnsi="Gill Sans MT"/>
        </w:rPr>
        <w:tab/>
        <w:t>As transações parceladas serão consideradas pelo valor total da compra realizada</w:t>
      </w:r>
      <w:r w:rsidR="004D7CC2">
        <w:rPr>
          <w:rFonts w:ascii="Gill Sans MT" w:hAnsi="Gill Sans MT"/>
        </w:rPr>
        <w:t>.</w:t>
      </w:r>
    </w:p>
    <w:p w:rsidR="00D618F3" w:rsidRPr="00D618F3" w:rsidRDefault="00D618F3" w:rsidP="004D7CC2">
      <w:pPr>
        <w:spacing w:after="0"/>
        <w:ind w:left="1416"/>
        <w:rPr>
          <w:rFonts w:ascii="Gill Sans MT" w:hAnsi="Gill Sans MT"/>
        </w:rPr>
      </w:pPr>
    </w:p>
    <w:p w:rsidR="00D618F3" w:rsidRPr="00D618F3" w:rsidRDefault="00D618F3" w:rsidP="004D7CC2">
      <w:pPr>
        <w:spacing w:after="0"/>
        <w:ind w:left="1416"/>
        <w:rPr>
          <w:rFonts w:ascii="Gill Sans MT" w:hAnsi="Gill Sans MT"/>
        </w:rPr>
      </w:pPr>
      <w:r w:rsidRPr="00D618F3">
        <w:rPr>
          <w:rFonts w:ascii="Gill Sans MT" w:hAnsi="Gill Sans MT"/>
        </w:rPr>
        <w:t>4.</w:t>
      </w:r>
      <w:r w:rsidRPr="00D618F3">
        <w:rPr>
          <w:rFonts w:ascii="Gill Sans MT" w:hAnsi="Gill Sans MT"/>
        </w:rPr>
        <w:tab/>
        <w:t xml:space="preserve">A campanha é limitada </w:t>
      </w:r>
      <w:proofErr w:type="gramStart"/>
      <w:r w:rsidRPr="00D618F3">
        <w:rPr>
          <w:rFonts w:ascii="Gill Sans MT" w:hAnsi="Gill Sans MT"/>
        </w:rPr>
        <w:t>às</w:t>
      </w:r>
      <w:proofErr w:type="gramEnd"/>
      <w:r w:rsidRPr="00D618F3">
        <w:rPr>
          <w:rFonts w:ascii="Gill Sans MT" w:hAnsi="Gill Sans MT"/>
        </w:rPr>
        <w:t xml:space="preserve"> primeiras 10.000 transações realizadas atendendo aos requisitos estipulados. Após este limite a campanha será automaticamente encerrada e, independente disso, a Natura comunicará tal fato publicamente. 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pStyle w:val="PargrafodaLista"/>
        <w:numPr>
          <w:ilvl w:val="0"/>
          <w:numId w:val="2"/>
        </w:numPr>
        <w:spacing w:after="0"/>
        <w:rPr>
          <w:rFonts w:ascii="Gill Sans MT" w:hAnsi="Gill Sans MT"/>
        </w:rPr>
      </w:pPr>
      <w:r w:rsidRPr="00D618F3">
        <w:rPr>
          <w:rFonts w:ascii="Gill Sans MT" w:hAnsi="Gill Sans MT"/>
        </w:rPr>
        <w:t>Campanha válida em todo o Brasil.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spacing w:after="0"/>
        <w:rPr>
          <w:rFonts w:ascii="Gill Sans MT" w:hAnsi="Gill Sans MT"/>
          <w:b/>
        </w:rPr>
      </w:pPr>
      <w:r w:rsidRPr="00D618F3">
        <w:rPr>
          <w:rFonts w:ascii="Gill Sans MT" w:hAnsi="Gill Sans MT"/>
        </w:rPr>
        <w:t xml:space="preserve">3. Recebimento da bonificação </w:t>
      </w:r>
    </w:p>
    <w:p w:rsidR="00D618F3" w:rsidRPr="00D618F3" w:rsidRDefault="00D618F3" w:rsidP="00D618F3">
      <w:pPr>
        <w:pStyle w:val="PargrafodaLista"/>
        <w:numPr>
          <w:ilvl w:val="0"/>
          <w:numId w:val="2"/>
        </w:numPr>
        <w:spacing w:after="0"/>
        <w:rPr>
          <w:rFonts w:ascii="Gill Sans MT" w:hAnsi="Gill Sans MT"/>
        </w:rPr>
      </w:pPr>
      <w:r w:rsidRPr="00D618F3">
        <w:rPr>
          <w:rFonts w:ascii="Gill Sans MT" w:hAnsi="Gill Sans MT"/>
        </w:rPr>
        <w:t xml:space="preserve">O pagamento do valor conquistado será feito em até 15 dias úteis após a transação e será efetivado independente se a transação for de crédito, débito ou do prazo contratado para recebimento. Os valores conquistados estarão disponíveis na conta </w:t>
      </w:r>
      <w:proofErr w:type="spellStart"/>
      <w:proofErr w:type="gramStart"/>
      <w:r w:rsidRPr="00D618F3">
        <w:rPr>
          <w:rFonts w:ascii="Gill Sans MT" w:hAnsi="Gill Sans MT"/>
        </w:rPr>
        <w:t>PagSeguro</w:t>
      </w:r>
      <w:proofErr w:type="spellEnd"/>
      <w:proofErr w:type="gramEnd"/>
      <w:r w:rsidRPr="00D618F3">
        <w:rPr>
          <w:rFonts w:ascii="Gill Sans MT" w:hAnsi="Gill Sans MT"/>
        </w:rPr>
        <w:t xml:space="preserve">, com transferência automática para a conta bancária para aquelas Consultoras que têm o serviço, em até 3 dias úteis. 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pStyle w:val="PargrafodaLista"/>
        <w:numPr>
          <w:ilvl w:val="0"/>
          <w:numId w:val="2"/>
        </w:numPr>
        <w:spacing w:after="0"/>
        <w:rPr>
          <w:rFonts w:ascii="Gill Sans MT" w:hAnsi="Gill Sans MT"/>
        </w:rPr>
      </w:pPr>
      <w:r w:rsidRPr="00D618F3">
        <w:rPr>
          <w:rFonts w:ascii="Gill Sans MT" w:hAnsi="Gill Sans MT"/>
        </w:rPr>
        <w:t xml:space="preserve">O valor da venda seguirá o prazo padrão de recebimento (débito em </w:t>
      </w:r>
      <w:proofErr w:type="gramStart"/>
      <w:r w:rsidRPr="00D618F3">
        <w:rPr>
          <w:rFonts w:ascii="Gill Sans MT" w:hAnsi="Gill Sans MT"/>
        </w:rPr>
        <w:t>2</w:t>
      </w:r>
      <w:proofErr w:type="gramEnd"/>
      <w:r w:rsidRPr="00D618F3">
        <w:rPr>
          <w:rFonts w:ascii="Gill Sans MT" w:hAnsi="Gill Sans MT"/>
        </w:rPr>
        <w:t xml:space="preserve"> dias úteis e crédito em 30 dias úteis).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spacing w:after="0"/>
        <w:rPr>
          <w:rFonts w:ascii="Gill Sans MT" w:hAnsi="Gill Sans MT"/>
          <w:b/>
        </w:rPr>
      </w:pPr>
      <w:r w:rsidRPr="00D618F3">
        <w:rPr>
          <w:rFonts w:ascii="Gill Sans MT" w:hAnsi="Gill Sans MT"/>
          <w:b/>
        </w:rPr>
        <w:t xml:space="preserve">4. Como poderei acompanhar meu desempenho durante a Campanha? 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  <w:r w:rsidRPr="00D618F3">
        <w:rPr>
          <w:rFonts w:ascii="Gill Sans MT" w:hAnsi="Gill Sans MT"/>
        </w:rPr>
        <w:t xml:space="preserve">O acompanhamento das transações pode ser feito através da conta cadastrada no </w:t>
      </w:r>
      <w:proofErr w:type="spellStart"/>
      <w:proofErr w:type="gramStart"/>
      <w:r w:rsidRPr="00D618F3">
        <w:rPr>
          <w:rFonts w:ascii="Gill Sans MT" w:hAnsi="Gill Sans MT"/>
        </w:rPr>
        <w:t>PagSeguro</w:t>
      </w:r>
      <w:proofErr w:type="spellEnd"/>
      <w:proofErr w:type="gramEnd"/>
      <w:r w:rsidRPr="00D618F3">
        <w:rPr>
          <w:rFonts w:ascii="Gill Sans MT" w:hAnsi="Gill Sans MT"/>
        </w:rPr>
        <w:t>.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spacing w:after="0"/>
        <w:rPr>
          <w:rFonts w:ascii="Gill Sans MT" w:hAnsi="Gill Sans MT"/>
          <w:b/>
        </w:rPr>
      </w:pPr>
      <w:r w:rsidRPr="00D618F3">
        <w:rPr>
          <w:rFonts w:ascii="Gill Sans MT" w:hAnsi="Gill Sans MT"/>
          <w:b/>
        </w:rPr>
        <w:t xml:space="preserve">5. Com quem posso tirar dúvidas sobre a campanha? 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  <w:r w:rsidRPr="00D618F3">
        <w:rPr>
          <w:rFonts w:ascii="Gill Sans MT" w:hAnsi="Gill Sans MT"/>
        </w:rPr>
        <w:t>Esta FAQ responde a todas as principais dúvidas.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  <w:r w:rsidRPr="00D618F3">
        <w:rPr>
          <w:rFonts w:ascii="Gill Sans MT" w:hAnsi="Gill Sans MT"/>
        </w:rPr>
        <w:t>Demais questões podem ser consultadas através da central de atendimento (CAN): 0800-7-628872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  <w:r w:rsidRPr="00D618F3">
        <w:rPr>
          <w:rFonts w:ascii="Gill Sans MT" w:hAnsi="Gill Sans MT"/>
        </w:rPr>
        <w:t xml:space="preserve">Para ligações de celular: 0300-7-628872 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spacing w:after="0"/>
        <w:rPr>
          <w:rFonts w:ascii="Gill Sans MT" w:hAnsi="Gill Sans MT"/>
        </w:rPr>
      </w:pPr>
      <w:proofErr w:type="gramStart"/>
      <w:r w:rsidRPr="00D618F3">
        <w:rPr>
          <w:rFonts w:ascii="Gill Sans MT" w:hAnsi="Gill Sans MT"/>
        </w:rPr>
        <w:t xml:space="preserve">A </w:t>
      </w:r>
      <w:r w:rsidR="004D7CC2">
        <w:rPr>
          <w:rFonts w:ascii="Gill Sans MT" w:hAnsi="Gill Sans MT"/>
        </w:rPr>
        <w:t>VISA</w:t>
      </w:r>
      <w:proofErr w:type="gramEnd"/>
      <w:r w:rsidRPr="00D618F3">
        <w:rPr>
          <w:rFonts w:ascii="Gill Sans MT" w:hAnsi="Gill Sans MT"/>
        </w:rPr>
        <w:t xml:space="preserve"> não possui relação direta com as Consultoras Natura. </w:t>
      </w:r>
    </w:p>
    <w:p w:rsidR="00D618F3" w:rsidRPr="00D618F3" w:rsidRDefault="00D618F3" w:rsidP="00D618F3">
      <w:pPr>
        <w:spacing w:after="0"/>
        <w:rPr>
          <w:rFonts w:ascii="Gill Sans MT" w:hAnsi="Gill Sans MT"/>
        </w:rPr>
      </w:pPr>
    </w:p>
    <w:p w:rsidR="00D618F3" w:rsidRPr="00D618F3" w:rsidRDefault="00D618F3" w:rsidP="00D618F3">
      <w:pPr>
        <w:spacing w:after="0"/>
        <w:rPr>
          <w:rFonts w:ascii="Gill Sans MT" w:hAnsi="Gill Sans MT"/>
          <w:b/>
        </w:rPr>
      </w:pPr>
      <w:r w:rsidRPr="00D618F3">
        <w:rPr>
          <w:rFonts w:ascii="Gill Sans MT" w:hAnsi="Gill Sans MT"/>
          <w:b/>
        </w:rPr>
        <w:t xml:space="preserve">6. Posso trocar meu prêmio por produtos Natura? </w:t>
      </w:r>
    </w:p>
    <w:p w:rsidR="002F0554" w:rsidRPr="00D618F3" w:rsidRDefault="00D618F3" w:rsidP="00D618F3">
      <w:pPr>
        <w:spacing w:after="0"/>
        <w:rPr>
          <w:rFonts w:ascii="Gill Sans MT" w:hAnsi="Gill Sans MT"/>
          <w:b/>
        </w:rPr>
      </w:pPr>
      <w:r w:rsidRPr="00D618F3">
        <w:rPr>
          <w:rFonts w:ascii="Gill Sans MT" w:hAnsi="Gill Sans MT"/>
        </w:rPr>
        <w:t xml:space="preserve">Não. O valor será depositado em espécie monetária (R$), na conta cadastrada no site  </w:t>
      </w:r>
      <w:proofErr w:type="spellStart"/>
      <w:proofErr w:type="gramStart"/>
      <w:r w:rsidRPr="00D618F3">
        <w:rPr>
          <w:rFonts w:ascii="Gill Sans MT" w:hAnsi="Gill Sans MT"/>
        </w:rPr>
        <w:t>PagSeguro</w:t>
      </w:r>
      <w:proofErr w:type="spellEnd"/>
      <w:proofErr w:type="gramEnd"/>
      <w:r w:rsidRPr="00D618F3">
        <w:rPr>
          <w:rFonts w:ascii="Gill Sans MT" w:hAnsi="Gill Sans MT"/>
        </w:rPr>
        <w:t>.</w:t>
      </w:r>
    </w:p>
    <w:p w:rsidR="00D618F3" w:rsidRPr="00D618F3" w:rsidRDefault="00D618F3" w:rsidP="00D618F3">
      <w:pPr>
        <w:rPr>
          <w:rFonts w:ascii="Gill Sans MT" w:hAnsi="Gill Sans MT"/>
        </w:rPr>
      </w:pPr>
    </w:p>
    <w:sectPr w:rsidR="00D618F3" w:rsidRPr="00D6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0FB"/>
    <w:multiLevelType w:val="hybridMultilevel"/>
    <w:tmpl w:val="00227386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E91A0D"/>
    <w:multiLevelType w:val="hybridMultilevel"/>
    <w:tmpl w:val="0B2E31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8C9"/>
    <w:multiLevelType w:val="hybridMultilevel"/>
    <w:tmpl w:val="06901E92"/>
    <w:lvl w:ilvl="0" w:tplc="B6883852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A9C757D"/>
    <w:multiLevelType w:val="hybridMultilevel"/>
    <w:tmpl w:val="DA9AF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3"/>
    <w:rsid w:val="001A5ADC"/>
    <w:rsid w:val="002F0554"/>
    <w:rsid w:val="004D7CC2"/>
    <w:rsid w:val="008A7A2D"/>
    <w:rsid w:val="00B86E5B"/>
    <w:rsid w:val="00D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18F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18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18F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18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Natura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br94150</dc:creator>
  <cp:lastModifiedBy>br94150</cp:lastModifiedBy>
  <cp:revision>3</cp:revision>
  <dcterms:created xsi:type="dcterms:W3CDTF">2016-08-22T20:47:00Z</dcterms:created>
  <dcterms:modified xsi:type="dcterms:W3CDTF">2016-08-29T20:21:00Z</dcterms:modified>
</cp:coreProperties>
</file>